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104" w:rsidRPr="00107C86" w:rsidRDefault="00141FB8" w:rsidP="00C501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lang w:bidi="en-US"/>
        </w:rPr>
      </w:pPr>
      <w:r>
        <w:rPr>
          <w:rFonts w:ascii="Times New Roman" w:hAnsi="Times New Roman" w:cs="Times New Roman"/>
          <w:b/>
          <w:sz w:val="28"/>
          <w:lang w:bidi="en-US"/>
        </w:rPr>
        <w:t>П</w:t>
      </w:r>
      <w:bookmarkStart w:id="0" w:name="_GoBack"/>
      <w:bookmarkEnd w:id="0"/>
      <w:r w:rsidR="00C50104" w:rsidRPr="00107C86">
        <w:rPr>
          <w:rFonts w:ascii="Times New Roman" w:hAnsi="Times New Roman" w:cs="Times New Roman"/>
          <w:b/>
          <w:sz w:val="28"/>
          <w:lang w:bidi="en-US"/>
        </w:rPr>
        <w:t xml:space="preserve">еречень муниципальных нормативных правовых актов (их отдельных положений) </w:t>
      </w:r>
    </w:p>
    <w:p w:rsidR="00CF0882" w:rsidRDefault="00454FE7" w:rsidP="00C5010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lang w:bidi="en-US"/>
        </w:rPr>
      </w:pPr>
      <w:r w:rsidRPr="00107C86">
        <w:rPr>
          <w:rFonts w:ascii="Times New Roman" w:hAnsi="Times New Roman" w:cs="Times New Roman"/>
          <w:b/>
          <w:sz w:val="28"/>
          <w:lang w:bidi="en-US"/>
        </w:rPr>
        <w:t xml:space="preserve">городского </w:t>
      </w:r>
      <w:r w:rsidR="00C50104" w:rsidRPr="00107C86">
        <w:rPr>
          <w:rFonts w:ascii="Times New Roman" w:hAnsi="Times New Roman" w:cs="Times New Roman"/>
          <w:b/>
          <w:sz w:val="28"/>
          <w:lang w:bidi="en-US"/>
        </w:rPr>
        <w:t xml:space="preserve">округа </w:t>
      </w:r>
      <w:r w:rsidRPr="00107C86">
        <w:rPr>
          <w:rFonts w:ascii="Times New Roman" w:hAnsi="Times New Roman" w:cs="Times New Roman"/>
          <w:b/>
          <w:sz w:val="28"/>
          <w:lang w:bidi="en-US"/>
        </w:rPr>
        <w:t>г. Белогорск</w:t>
      </w:r>
      <w:r w:rsidR="00C50104" w:rsidRPr="00107C86">
        <w:rPr>
          <w:rFonts w:ascii="Times New Roman" w:hAnsi="Times New Roman" w:cs="Times New Roman"/>
          <w:b/>
          <w:sz w:val="28"/>
          <w:lang w:bidi="en-US"/>
        </w:rPr>
        <w:t>, содержащих обязательные требования</w:t>
      </w:r>
    </w:p>
    <w:p w:rsidR="00107C86" w:rsidRDefault="00107C86" w:rsidP="00C5010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</w:p>
    <w:tbl>
      <w:tblPr>
        <w:tblW w:w="1587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2410"/>
        <w:gridCol w:w="3260"/>
        <w:gridCol w:w="1559"/>
        <w:gridCol w:w="2268"/>
        <w:gridCol w:w="1502"/>
        <w:gridCol w:w="2041"/>
      </w:tblGrid>
      <w:tr w:rsidR="00AD4DB1" w:rsidRPr="00E332B1" w:rsidTr="00F96D88">
        <w:trPr>
          <w:trHeight w:val="1397"/>
          <w:tblHeader/>
        </w:trPr>
        <w:tc>
          <w:tcPr>
            <w:tcW w:w="425" w:type="dxa"/>
          </w:tcPr>
          <w:p w:rsidR="00AD4DB1" w:rsidRPr="00E332B1" w:rsidRDefault="00AD4D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410" w:type="dxa"/>
          </w:tcPr>
          <w:p w:rsidR="00AD4DB1" w:rsidRPr="00E332B1" w:rsidRDefault="00AD4DB1" w:rsidP="00454F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 реквизиты </w:t>
            </w: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 xml:space="preserve">нормативного правового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акта</w:t>
            </w:r>
          </w:p>
        </w:tc>
        <w:tc>
          <w:tcPr>
            <w:tcW w:w="2410" w:type="dxa"/>
            <w:shd w:val="clear" w:color="auto" w:fill="auto"/>
          </w:tcPr>
          <w:p w:rsidR="00AD4DB1" w:rsidRPr="00E332B1" w:rsidRDefault="00AD4DB1" w:rsidP="006F28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 xml:space="preserve">Гиперссылка на текст нормативного правового акта на официальном интернет-портале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органа местного самоуправления</w:t>
            </w:r>
          </w:p>
        </w:tc>
        <w:tc>
          <w:tcPr>
            <w:tcW w:w="3260" w:type="dxa"/>
          </w:tcPr>
          <w:p w:rsidR="00AD4DB1" w:rsidRPr="00E332B1" w:rsidRDefault="00AD4D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>Реквизиты структурных единиц нормативного правового акта, содержащих обязательные требования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и краткое текстовое описание обязательного требования</w:t>
            </w:r>
          </w:p>
        </w:tc>
        <w:tc>
          <w:tcPr>
            <w:tcW w:w="1559" w:type="dxa"/>
          </w:tcPr>
          <w:p w:rsidR="00AD4DB1" w:rsidRPr="00E332B1" w:rsidRDefault="00AD4DB1" w:rsidP="00EA39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>Категории лиц, обязанных соблюдать установленные нормативным правовым актом обязательные требования</w:t>
            </w:r>
          </w:p>
        </w:tc>
        <w:tc>
          <w:tcPr>
            <w:tcW w:w="2268" w:type="dxa"/>
          </w:tcPr>
          <w:p w:rsidR="00AD4DB1" w:rsidRPr="00E332B1" w:rsidRDefault="00AD4DB1" w:rsidP="00EA39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>Вид муниципального контроля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правовым актом</w:t>
            </w:r>
          </w:p>
        </w:tc>
        <w:tc>
          <w:tcPr>
            <w:tcW w:w="1502" w:type="dxa"/>
          </w:tcPr>
          <w:p w:rsidR="00AD4DB1" w:rsidRPr="00E332B1" w:rsidRDefault="00AD4DB1" w:rsidP="00AD4D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структурного подразделения/ отдела</w:t>
            </w: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являющегося разработчиком НПА</w:t>
            </w:r>
          </w:p>
        </w:tc>
        <w:tc>
          <w:tcPr>
            <w:tcW w:w="2041" w:type="dxa"/>
            <w:shd w:val="clear" w:color="auto" w:fill="auto"/>
          </w:tcPr>
          <w:p w:rsidR="00AD4DB1" w:rsidRPr="00E332B1" w:rsidRDefault="00AD4DB1" w:rsidP="00065E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>оложени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 xml:space="preserve"> нормативного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правового акта, предусматривающ</w:t>
            </w: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административную ответственность</w:t>
            </w:r>
          </w:p>
        </w:tc>
      </w:tr>
      <w:tr w:rsidR="00AD4DB1" w:rsidRPr="00EA3994" w:rsidTr="00F96D88">
        <w:trPr>
          <w:trHeight w:val="65"/>
          <w:tblHeader/>
        </w:trPr>
        <w:tc>
          <w:tcPr>
            <w:tcW w:w="425" w:type="dxa"/>
          </w:tcPr>
          <w:p w:rsidR="00AD4DB1" w:rsidRPr="00EA3994" w:rsidRDefault="00AD4D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:rsidR="00AD4DB1" w:rsidRPr="00EA3994" w:rsidRDefault="00AD4D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:rsidR="00AD4DB1" w:rsidRPr="00EA3994" w:rsidRDefault="00AD4D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60" w:type="dxa"/>
          </w:tcPr>
          <w:p w:rsidR="00AD4DB1" w:rsidRPr="00EA3994" w:rsidRDefault="00AD4D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AD4DB1" w:rsidRPr="00EA3994" w:rsidRDefault="00AD4D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:rsidR="00AD4DB1" w:rsidRPr="00EA3994" w:rsidRDefault="00AD4DB1" w:rsidP="00EA39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02" w:type="dxa"/>
          </w:tcPr>
          <w:p w:rsidR="00AD4DB1" w:rsidRPr="00EA3994" w:rsidRDefault="00AD4DB1" w:rsidP="00E332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41" w:type="dxa"/>
            <w:shd w:val="clear" w:color="auto" w:fill="auto"/>
          </w:tcPr>
          <w:p w:rsidR="00AD4DB1" w:rsidRPr="00EA3994" w:rsidRDefault="00AD4DB1" w:rsidP="00E332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4DB1" w:rsidRPr="00EA3994" w:rsidTr="00F96D88">
        <w:tc>
          <w:tcPr>
            <w:tcW w:w="425" w:type="dxa"/>
          </w:tcPr>
          <w:p w:rsidR="00AD4DB1" w:rsidRDefault="00AD4D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:rsidR="00AD4DB1" w:rsidRDefault="00AD4DB1" w:rsidP="000F0B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г. Белогорск от 08.05.2019 № 664 «Об утверждении Положения о порядке организации ярмарок на территории муниципального образования г. Белогорск» (редакции от 04.08.2020 № 889, от 06.07.2022 № 1243)</w:t>
            </w:r>
          </w:p>
        </w:tc>
        <w:tc>
          <w:tcPr>
            <w:tcW w:w="2410" w:type="dxa"/>
          </w:tcPr>
          <w:p w:rsidR="00AD4DB1" w:rsidRDefault="00141FB8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AD4DB1" w:rsidRPr="006F28F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docs.yandex.ru/docs/view?url=ya-browser%3A%2F%2F4DT1uXEPRrJRXlUFoewruB7Ozt-VlHim0QcMSwInayc0aqtSSDztvVaoguTR66ftyAh1KHmm3qp0WLip0eAXPeZBPUuIu8JuGqZwDI-bZQ7bI6aVoFv92A5f4kSp181_4rco3T-STdg6ROch0kAyLg%3D%3D%3Fsign%3DE7utBx3skk8tWztZK5l4Ed-5Bhbmmi-Ku4J4khLm6Uc%3D&amp;name=664_2019.doc&amp;nosw=1</w:t>
              </w:r>
            </w:hyperlink>
          </w:p>
        </w:tc>
        <w:tc>
          <w:tcPr>
            <w:tcW w:w="3260" w:type="dxa"/>
          </w:tcPr>
          <w:p w:rsidR="00AD4DB1" w:rsidRDefault="00BC0B25" w:rsidP="00BC0B25">
            <w:pPr>
              <w:pStyle w:val="ConsPlusNormal"/>
              <w:numPr>
                <w:ilvl w:val="0"/>
                <w:numId w:val="1"/>
              </w:numPr>
              <w:tabs>
                <w:tab w:val="left" w:pos="224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пункт 3.7</w:t>
            </w:r>
            <w:r w:rsidR="00AD4DB1">
              <w:rPr>
                <w:rFonts w:ascii="Times New Roman" w:hAnsi="Times New Roman" w:cs="Times New Roman"/>
                <w:sz w:val="16"/>
                <w:szCs w:val="16"/>
              </w:rPr>
              <w:t xml:space="preserve"> раздела 3 Положения о порядке организации ярмарок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о предоставлении перечня документов для получения разрешения;</w:t>
            </w:r>
          </w:p>
          <w:p w:rsidR="00BC0B25" w:rsidRDefault="00BC0B25" w:rsidP="00BC0B25">
            <w:pPr>
              <w:pStyle w:val="ConsPlusNormal"/>
              <w:numPr>
                <w:ilvl w:val="0"/>
                <w:numId w:val="1"/>
              </w:numPr>
              <w:tabs>
                <w:tab w:val="left" w:pos="224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пункт 3.8 раздела 3 Положения о порядке организации ярмарок – требования </w:t>
            </w:r>
            <w:r w:rsidR="008B432F">
              <w:rPr>
                <w:rFonts w:ascii="Times New Roman" w:hAnsi="Times New Roman" w:cs="Times New Roman"/>
                <w:sz w:val="16"/>
                <w:szCs w:val="16"/>
              </w:rPr>
              <w:t xml:space="preserve">к продавцу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 продаже</w:t>
            </w:r>
            <w:r w:rsidR="008B432F">
              <w:rPr>
                <w:rFonts w:ascii="Times New Roman" w:hAnsi="Times New Roman" w:cs="Times New Roman"/>
                <w:sz w:val="16"/>
                <w:szCs w:val="16"/>
              </w:rPr>
              <w:t xml:space="preserve"> товаров (выполнении работ, оказании услуг);</w:t>
            </w:r>
          </w:p>
          <w:p w:rsidR="008B432F" w:rsidRDefault="008B432F" w:rsidP="008B432F">
            <w:pPr>
              <w:pStyle w:val="ConsPlusNormal"/>
              <w:numPr>
                <w:ilvl w:val="0"/>
                <w:numId w:val="1"/>
              </w:numPr>
              <w:tabs>
                <w:tab w:val="left" w:pos="224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пункт 3.11 раздела 3 Положения о порядке организации ярмарок – о демонтаже торговых мест и восстановлении нарушенного благоустройства территории по окончании срока действия разрешения.</w:t>
            </w:r>
          </w:p>
        </w:tc>
        <w:tc>
          <w:tcPr>
            <w:tcW w:w="1559" w:type="dxa"/>
          </w:tcPr>
          <w:p w:rsidR="00AD4DB1" w:rsidRDefault="00AD4DB1" w:rsidP="00A016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Юридические лица, индивидуальные предприниматели, физические лица (в том числе граждане, ведущие личное подсобное хозяйство или занимающиеся садоводством, огородничеством, животноводством) </w:t>
            </w:r>
          </w:p>
        </w:tc>
        <w:tc>
          <w:tcPr>
            <w:tcW w:w="2268" w:type="dxa"/>
            <w:shd w:val="clear" w:color="auto" w:fill="auto"/>
          </w:tcPr>
          <w:p w:rsidR="00AD4DB1" w:rsidRDefault="00AD4DB1" w:rsidP="002C5E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Ведомственный контроль</w:t>
            </w:r>
          </w:p>
        </w:tc>
        <w:tc>
          <w:tcPr>
            <w:tcW w:w="1502" w:type="dxa"/>
          </w:tcPr>
          <w:p w:rsidR="00AD4DB1" w:rsidRDefault="00AD4DB1" w:rsidP="009967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по труду и потребительскому рынку Администрации</w:t>
            </w:r>
          </w:p>
          <w:p w:rsidR="00AD4DB1" w:rsidRDefault="00AD4DB1" w:rsidP="009967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 Белогорск</w:t>
            </w:r>
          </w:p>
        </w:tc>
        <w:tc>
          <w:tcPr>
            <w:tcW w:w="2041" w:type="dxa"/>
            <w:shd w:val="clear" w:color="auto" w:fill="auto"/>
          </w:tcPr>
          <w:p w:rsidR="00AD4DB1" w:rsidRDefault="00AD4DB1" w:rsidP="00AB1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Статьи 14.7, 14.8 Кодекса Российской Федерации об административных правонарушениях от 30.12.2021 № 195-ФЗ </w:t>
            </w:r>
          </w:p>
          <w:p w:rsidR="00AD4DB1" w:rsidRDefault="00AD4DB1" w:rsidP="00E332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4DB1" w:rsidRPr="00EA3994" w:rsidTr="00F96D88">
        <w:tc>
          <w:tcPr>
            <w:tcW w:w="425" w:type="dxa"/>
          </w:tcPr>
          <w:p w:rsidR="00AD4DB1" w:rsidRDefault="00AD4D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:rsidR="00AD4DB1" w:rsidRDefault="00AD4DB1" w:rsidP="00CD11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Белогорского городского Совета народных депутатов от 26.01.2023 № 05/02 «Об утверждении Правил благоустройства территории муниципального образования города Белогорск»</w:t>
            </w:r>
          </w:p>
        </w:tc>
        <w:tc>
          <w:tcPr>
            <w:tcW w:w="2410" w:type="dxa"/>
            <w:shd w:val="clear" w:color="auto" w:fill="auto"/>
          </w:tcPr>
          <w:p w:rsidR="00AD4DB1" w:rsidRDefault="00141FB8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AD4DB1" w:rsidRPr="00BA1C20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http://zkh.belogorck.ru/blagoustrojstvo/pravila-blagoustrojstva-belogorska</w:t>
              </w:r>
            </w:hyperlink>
          </w:p>
          <w:p w:rsidR="00AD4DB1" w:rsidRPr="00ED3DA3" w:rsidRDefault="00AD4DB1" w:rsidP="00AC5BFF">
            <w:pPr>
              <w:pStyle w:val="ConsPlusNormal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60" w:type="dxa"/>
          </w:tcPr>
          <w:p w:rsidR="00AD4DB1" w:rsidRPr="00D72475" w:rsidRDefault="00286876" w:rsidP="00286876">
            <w:pPr>
              <w:pStyle w:val="ConsPlusNormal"/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 разделы Правил благоустройства территории муниципального образования города Белогорск.</w:t>
            </w:r>
          </w:p>
        </w:tc>
        <w:tc>
          <w:tcPr>
            <w:tcW w:w="1559" w:type="dxa"/>
          </w:tcPr>
          <w:p w:rsidR="00AD4DB1" w:rsidRDefault="00AD4DB1" w:rsidP="003D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физические лица, расположенные (проживающие) на территории городского округа г. Белогорск</w:t>
            </w:r>
          </w:p>
        </w:tc>
        <w:tc>
          <w:tcPr>
            <w:tcW w:w="2268" w:type="dxa"/>
          </w:tcPr>
          <w:p w:rsidR="00AD4DB1" w:rsidRDefault="00AD4DB1" w:rsidP="00C84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контроль в сфере благоустройства</w:t>
            </w:r>
          </w:p>
        </w:tc>
        <w:tc>
          <w:tcPr>
            <w:tcW w:w="1502" w:type="dxa"/>
          </w:tcPr>
          <w:p w:rsidR="00AD4DB1" w:rsidRDefault="00AD4DB1" w:rsidP="009967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муниципального контроля Администрации</w:t>
            </w:r>
          </w:p>
          <w:p w:rsidR="00AD4DB1" w:rsidRDefault="00AD4DB1" w:rsidP="009967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Белогорск</w:t>
            </w:r>
          </w:p>
        </w:tc>
        <w:tc>
          <w:tcPr>
            <w:tcW w:w="2041" w:type="dxa"/>
            <w:shd w:val="clear" w:color="auto" w:fill="auto"/>
          </w:tcPr>
          <w:p w:rsidR="00AD4DB1" w:rsidRDefault="00AD4DB1" w:rsidP="00065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Статья 4.7.1 Закона Амурской области от 30.03.2007 № 319-ОЗ "Об административной ответственности в Амурской области» (ред. от 02.05.2024) </w:t>
            </w:r>
          </w:p>
          <w:p w:rsidR="00AD4DB1" w:rsidRDefault="00AD4DB1" w:rsidP="00D72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50104" w:rsidRPr="00C50104" w:rsidRDefault="00C50104" w:rsidP="00E24D6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C50104" w:rsidRPr="00C50104" w:rsidSect="00AD4DB1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84F40"/>
    <w:multiLevelType w:val="hybridMultilevel"/>
    <w:tmpl w:val="F06882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66612"/>
    <w:multiLevelType w:val="hybridMultilevel"/>
    <w:tmpl w:val="F06882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0104"/>
    <w:rsid w:val="00016479"/>
    <w:rsid w:val="00047B43"/>
    <w:rsid w:val="00060522"/>
    <w:rsid w:val="00065EF5"/>
    <w:rsid w:val="000A11E6"/>
    <w:rsid w:val="000A5A91"/>
    <w:rsid w:val="000D2D43"/>
    <w:rsid w:val="000F0BF8"/>
    <w:rsid w:val="00107C86"/>
    <w:rsid w:val="00141FB8"/>
    <w:rsid w:val="00177B9A"/>
    <w:rsid w:val="001B7CAF"/>
    <w:rsid w:val="001B7E98"/>
    <w:rsid w:val="001F5EC4"/>
    <w:rsid w:val="00286876"/>
    <w:rsid w:val="002C5EF9"/>
    <w:rsid w:val="002E335B"/>
    <w:rsid w:val="0031065D"/>
    <w:rsid w:val="003C0A60"/>
    <w:rsid w:val="003D18DE"/>
    <w:rsid w:val="003F0584"/>
    <w:rsid w:val="003F07E9"/>
    <w:rsid w:val="004475D2"/>
    <w:rsid w:val="00454FE7"/>
    <w:rsid w:val="004678C5"/>
    <w:rsid w:val="004A5304"/>
    <w:rsid w:val="00512E46"/>
    <w:rsid w:val="005F00F1"/>
    <w:rsid w:val="00600F5A"/>
    <w:rsid w:val="00602363"/>
    <w:rsid w:val="0066656F"/>
    <w:rsid w:val="006F28F3"/>
    <w:rsid w:val="00764EE1"/>
    <w:rsid w:val="00794E5B"/>
    <w:rsid w:val="008A3FF5"/>
    <w:rsid w:val="008B432F"/>
    <w:rsid w:val="00990980"/>
    <w:rsid w:val="00996710"/>
    <w:rsid w:val="00996EF3"/>
    <w:rsid w:val="00A01676"/>
    <w:rsid w:val="00AB1ABA"/>
    <w:rsid w:val="00AD14D7"/>
    <w:rsid w:val="00AD4DB1"/>
    <w:rsid w:val="00AE1644"/>
    <w:rsid w:val="00AF2019"/>
    <w:rsid w:val="00AF4488"/>
    <w:rsid w:val="00B040D1"/>
    <w:rsid w:val="00B31BAC"/>
    <w:rsid w:val="00B65144"/>
    <w:rsid w:val="00B81417"/>
    <w:rsid w:val="00BC0B25"/>
    <w:rsid w:val="00BD66B0"/>
    <w:rsid w:val="00BF3652"/>
    <w:rsid w:val="00C50104"/>
    <w:rsid w:val="00C8402F"/>
    <w:rsid w:val="00C84591"/>
    <w:rsid w:val="00CD110F"/>
    <w:rsid w:val="00CF0882"/>
    <w:rsid w:val="00CF4B9E"/>
    <w:rsid w:val="00D62A2B"/>
    <w:rsid w:val="00D72475"/>
    <w:rsid w:val="00D80C39"/>
    <w:rsid w:val="00D9556E"/>
    <w:rsid w:val="00DD6B00"/>
    <w:rsid w:val="00E24D65"/>
    <w:rsid w:val="00E32420"/>
    <w:rsid w:val="00E332B1"/>
    <w:rsid w:val="00E64759"/>
    <w:rsid w:val="00EA3994"/>
    <w:rsid w:val="00ED3DA3"/>
    <w:rsid w:val="00F409CD"/>
    <w:rsid w:val="00F9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51AE5"/>
  <w15:docId w15:val="{FC4B838F-9C08-4E19-8271-EFC90A86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1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6514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28F3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6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6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kh.belogorck.ru/blagoustrojstvo/pravila-blagoustrojstva-belogorska" TargetMode="External"/><Relationship Id="rId5" Type="http://schemas.openxmlformats.org/officeDocument/2006/relationships/hyperlink" Target="https://docs.yandex.ru/docs/view?url=ya-browser%3A%2F%2F4DT1uXEPRrJRXlUFoewruB7Ozt-VlHim0QcMSwInayc0aqtSSDztvVaoguTR66ftyAh1KHmm3qp0WLip0eAXPeZBPUuIu8JuGqZwDI-bZQ7bI6aVoFv92A5f4kSp181_4rco3T-STdg6ROch0kAyLg%3D%3D%3Fsign%3DE7utBx3skk8tWztZK5l4Ed-5Bhbmmi-Ku4J4khLm6Uc%3D&amp;name=664_2019.doc&amp;nosw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Ekolog</dc:creator>
  <cp:lastModifiedBy>pkpk</cp:lastModifiedBy>
  <cp:revision>59</cp:revision>
  <cp:lastPrinted>2024-05-27T01:16:00Z</cp:lastPrinted>
  <dcterms:created xsi:type="dcterms:W3CDTF">2024-01-17T12:30:00Z</dcterms:created>
  <dcterms:modified xsi:type="dcterms:W3CDTF">2024-06-14T04:42:00Z</dcterms:modified>
</cp:coreProperties>
</file>