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275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545" w:rsidRDefault="00C275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545" w:rsidRDefault="00C275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7545" w:rsidRDefault="00C27545" w:rsidP="005541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545" w:rsidRDefault="00C27545">
            <w:pPr>
              <w:pStyle w:val="ConsPlusNormal"/>
            </w:pPr>
          </w:p>
        </w:tc>
      </w:tr>
    </w:tbl>
    <w:p w:rsidR="00C27545" w:rsidRDefault="0055412C">
      <w:pPr>
        <w:pStyle w:val="ConsPlusNormal"/>
      </w:pPr>
      <w:hyperlink r:id="rId4" w:tooltip="Постановление Администрации города Белогорска от 23.06.2009 N 677 (ред. от 15.08.2025) &quot;О порядке предоставления залоговой поддержки&quot; (вместе с &quot;Положением о порядке отбора инвестиционных проектов для обеспечения поддержкой администрации г. Белогорск&quot;, &quot;Положе">
        <w:r>
          <w:rPr>
            <w:i/>
            <w:color w:val="0000FF"/>
          </w:rPr>
          <w:br/>
          <w:t xml:space="preserve">Постановление Администрации города Белогорска от 23.06.2009 N 677 </w:t>
        </w:r>
        <w:bookmarkStart w:id="0" w:name="_GoBack"/>
        <w:r>
          <w:rPr>
            <w:i/>
            <w:color w:val="0000FF"/>
          </w:rPr>
          <w:t>(ред. от 15.08.2025)</w:t>
        </w:r>
        <w:bookmarkEnd w:id="0"/>
        <w:r>
          <w:rPr>
            <w:i/>
            <w:color w:val="0000FF"/>
          </w:rPr>
          <w:t xml:space="preserve"> "О порядке предоставления залоговой</w:t>
        </w:r>
        <w:r>
          <w:rPr>
            <w:i/>
            <w:color w:val="0000FF"/>
          </w:rPr>
          <w:t xml:space="preserve"> поддержки" (вместе с "Положением о порядке отбора инвестиционных проектов для обеспечения поддержкой администрации г. Белогорск", "Положением об инвестиционном совете администрации города Белогорск")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C2754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545"/>
    <w:rsid w:val="0055412C"/>
    <w:rsid w:val="00C2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D0F0"/>
  <w15:docId w15:val="{8414A6A9-1093-4D1F-9611-31C7A874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80&amp;n=178510&amp;date=17.12.2025&amp;dst=10000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КонсультантПлюс Версия 4025.00.30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Белогорска от 23.06.2009 N 677
(ред. от 15.08.2025)
"О порядке предоставления залоговой поддержки"
(вместе с "Положением о порядке отбора инвестиционных проектов для обеспечения поддержкой администрации г. Белогорск", "Положением об инвестиционном совете администрации города Белогорск")</dc:title>
  <cp:lastModifiedBy>Пользователь Windows</cp:lastModifiedBy>
  <cp:revision>2</cp:revision>
  <dcterms:created xsi:type="dcterms:W3CDTF">2025-12-17T03:07:00Z</dcterms:created>
  <dcterms:modified xsi:type="dcterms:W3CDTF">2025-12-18T02:33:00Z</dcterms:modified>
</cp:coreProperties>
</file>