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DC" w:rsidRDefault="00130136" w:rsidP="007176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4A4434">
        <w:rPr>
          <w:rFonts w:ascii="Times New Roman" w:hAnsi="Times New Roman" w:cs="Times New Roman"/>
          <w:b/>
          <w:sz w:val="28"/>
          <w:szCs w:val="28"/>
        </w:rPr>
        <w:br/>
      </w:r>
      <w:r w:rsidR="00496294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публичного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доклада</w:t>
      </w:r>
      <w:r w:rsidR="004A4434" w:rsidRPr="004A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29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A4434" w:rsidRPr="004A4434">
        <w:rPr>
          <w:rFonts w:ascii="Times New Roman" w:hAnsi="Times New Roman" w:cs="Times New Roman"/>
          <w:b/>
          <w:sz w:val="28"/>
          <w:szCs w:val="28"/>
        </w:rPr>
        <w:t xml:space="preserve">оценке применения обязательных требований, содержащихся </w:t>
      </w:r>
      <w:r w:rsidR="004A4434">
        <w:rPr>
          <w:rFonts w:ascii="Times New Roman" w:hAnsi="Times New Roman" w:cs="Times New Roman"/>
          <w:b/>
          <w:sz w:val="28"/>
          <w:szCs w:val="28"/>
        </w:rPr>
        <w:br/>
      </w:r>
      <w:r w:rsidR="004A4434" w:rsidRPr="004A4434">
        <w:rPr>
          <w:rFonts w:ascii="Times New Roman" w:hAnsi="Times New Roman" w:cs="Times New Roman"/>
          <w:b/>
          <w:sz w:val="28"/>
          <w:szCs w:val="28"/>
        </w:rPr>
        <w:t>в муниципальном нормативном правовом акте</w:t>
      </w:r>
    </w:p>
    <w:p w:rsidR="00516ECC" w:rsidRDefault="00516ECC" w:rsidP="007176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68"/>
        <w:gridCol w:w="4017"/>
        <w:gridCol w:w="4508"/>
      </w:tblGrid>
      <w:tr w:rsidR="00130136" w:rsidRPr="00130136" w:rsidTr="000D2332">
        <w:trPr>
          <w:trHeight w:val="539"/>
          <w:tblHeader/>
        </w:trPr>
        <w:tc>
          <w:tcPr>
            <w:tcW w:w="987" w:type="dxa"/>
            <w:vAlign w:val="center"/>
          </w:tcPr>
          <w:p w:rsidR="00130136" w:rsidRPr="00130136" w:rsidRDefault="00130136" w:rsidP="00B3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6" w:type="dxa"/>
            <w:gridSpan w:val="2"/>
            <w:vAlign w:val="center"/>
          </w:tcPr>
          <w:p w:rsidR="00130136" w:rsidRPr="00130136" w:rsidRDefault="00496294" w:rsidP="00496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публичного</w:t>
            </w:r>
            <w:r w:rsidR="00130136" w:rsidRPr="0013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30136" w:rsidRPr="0013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доклада об оценке применения обязательных требований, содержащихся </w:t>
            </w:r>
            <w:r w:rsidR="00130136" w:rsidRPr="001301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муниципальном нормативном правовом акте</w:t>
            </w:r>
          </w:p>
        </w:tc>
      </w:tr>
      <w:tr w:rsidR="00B25A91" w:rsidRPr="00130136" w:rsidTr="00F4623F">
        <w:trPr>
          <w:trHeight w:val="519"/>
        </w:trPr>
        <w:tc>
          <w:tcPr>
            <w:tcW w:w="987" w:type="dxa"/>
          </w:tcPr>
          <w:p w:rsidR="00B25A91" w:rsidRPr="00130136" w:rsidRDefault="00B25A91" w:rsidP="00B25A91">
            <w:pPr>
              <w:pStyle w:val="a9"/>
              <w:autoSpaceDE w:val="0"/>
              <w:autoSpaceDN w:val="0"/>
              <w:adjustRightInd w:val="0"/>
              <w:ind w:left="175"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2"/>
            <w:vAlign w:val="center"/>
          </w:tcPr>
          <w:p w:rsidR="00B25A91" w:rsidRPr="00F4623F" w:rsidRDefault="00B25A91" w:rsidP="00B25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25A91" w:rsidRPr="00130136" w:rsidTr="00130136">
        <w:trPr>
          <w:trHeight w:val="661"/>
        </w:trPr>
        <w:tc>
          <w:tcPr>
            <w:tcW w:w="987" w:type="dxa"/>
          </w:tcPr>
          <w:p w:rsidR="00B25A91" w:rsidRPr="00130136" w:rsidRDefault="00B25A91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A91" w:rsidRDefault="00B25A91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подготовивший проект доклада об оценке применения обязательных требований, содержащихся в муниципальном НПА</w:t>
            </w:r>
          </w:p>
        </w:tc>
        <w:tc>
          <w:tcPr>
            <w:tcW w:w="4395" w:type="dxa"/>
          </w:tcPr>
          <w:p w:rsidR="00B25A91" w:rsidRPr="00130136" w:rsidRDefault="00C17033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033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 и инвестиций Администрации города Белогорск</w:t>
            </w:r>
          </w:p>
        </w:tc>
      </w:tr>
      <w:tr w:rsidR="00B25A91" w:rsidRPr="00130136" w:rsidTr="00130136">
        <w:trPr>
          <w:trHeight w:val="661"/>
        </w:trPr>
        <w:tc>
          <w:tcPr>
            <w:tcW w:w="987" w:type="dxa"/>
          </w:tcPr>
          <w:p w:rsidR="00B25A91" w:rsidRPr="00130136" w:rsidRDefault="00B25A91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A91" w:rsidRPr="00AC5617" w:rsidRDefault="00B25A91" w:rsidP="00AC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136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нормативного правового акта</w:t>
            </w:r>
            <w:r w:rsidR="00AC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5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5617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редакции)</w:t>
            </w:r>
          </w:p>
        </w:tc>
        <w:tc>
          <w:tcPr>
            <w:tcW w:w="4395" w:type="dxa"/>
          </w:tcPr>
          <w:p w:rsidR="00B25A91" w:rsidRPr="00130136" w:rsidRDefault="00735C49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 </w:t>
            </w:r>
            <w:r w:rsidR="00C17033" w:rsidRPr="00C17033">
              <w:rPr>
                <w:rFonts w:ascii="Times New Roman" w:hAnsi="Times New Roman" w:cs="Times New Roman"/>
                <w:sz w:val="24"/>
                <w:szCs w:val="24"/>
              </w:rPr>
              <w:t>Белогорск от 02.09.2024 № 2003 «Об утверждении Регламента сопровождения инвестиционных проектов по принципу «Одного окна».</w:t>
            </w:r>
          </w:p>
        </w:tc>
      </w:tr>
      <w:tr w:rsidR="00B25A91" w:rsidRPr="00130136" w:rsidTr="00130136">
        <w:trPr>
          <w:trHeight w:val="661"/>
        </w:trPr>
        <w:tc>
          <w:tcPr>
            <w:tcW w:w="987" w:type="dxa"/>
          </w:tcPr>
          <w:p w:rsidR="00B25A91" w:rsidRPr="00130136" w:rsidRDefault="00B25A91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A91" w:rsidRPr="00130136" w:rsidRDefault="00B25A91" w:rsidP="00B2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0136">
              <w:rPr>
                <w:rFonts w:ascii="Times New Roman" w:hAnsi="Times New Roman" w:cs="Times New Roman"/>
                <w:sz w:val="24"/>
                <w:szCs w:val="24"/>
              </w:rPr>
              <w:t>одержащиеся в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013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правовом акте</w:t>
            </w:r>
            <w:r w:rsidRPr="0013013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</w:t>
            </w:r>
          </w:p>
        </w:tc>
        <w:tc>
          <w:tcPr>
            <w:tcW w:w="4395" w:type="dxa"/>
          </w:tcPr>
          <w:p w:rsidR="00C17033" w:rsidRPr="00C17033" w:rsidRDefault="00C17033" w:rsidP="00C17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3">
              <w:rPr>
                <w:rFonts w:ascii="Times New Roman" w:hAnsi="Times New Roman" w:cs="Times New Roman"/>
                <w:sz w:val="24"/>
                <w:szCs w:val="24"/>
              </w:rPr>
              <w:t>Требования к категории инвестиционных проектов, подлежащих сопровождению:</w:t>
            </w:r>
          </w:p>
          <w:p w:rsidR="00B25A91" w:rsidRPr="00130136" w:rsidRDefault="00C17033" w:rsidP="00C17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3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общей стоимостью менее 150 млн. рублей, направленные на реализацию основных направлений социально-экономического развития города Белогорск.</w:t>
            </w:r>
          </w:p>
        </w:tc>
      </w:tr>
      <w:tr w:rsidR="00130136" w:rsidRPr="00130136" w:rsidTr="00130136">
        <w:trPr>
          <w:trHeight w:val="413"/>
        </w:trPr>
        <w:tc>
          <w:tcPr>
            <w:tcW w:w="987" w:type="dxa"/>
          </w:tcPr>
          <w:p w:rsidR="00130136" w:rsidRPr="00130136" w:rsidRDefault="00130136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0136" w:rsidRPr="00130136" w:rsidRDefault="00130136" w:rsidP="000A3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</w:t>
            </w:r>
            <w:r w:rsidR="000A3563">
              <w:rPr>
                <w:rFonts w:ascii="Times New Roman" w:hAnsi="Times New Roman" w:cs="Times New Roman"/>
                <w:sz w:val="24"/>
                <w:szCs w:val="24"/>
              </w:rPr>
              <w:t>ого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995">
              <w:rPr>
                <w:rFonts w:ascii="Times New Roman" w:hAnsi="Times New Roman" w:cs="Times New Roman"/>
                <w:i/>
                <w:sz w:val="24"/>
                <w:szCs w:val="24"/>
              </w:rPr>
              <w:t>(дата начала и дата окончания)</w:t>
            </w:r>
          </w:p>
        </w:tc>
        <w:tc>
          <w:tcPr>
            <w:tcW w:w="4395" w:type="dxa"/>
          </w:tcPr>
          <w:p w:rsidR="00130136" w:rsidRPr="00130136" w:rsidRDefault="00C638A0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 марта </w:t>
            </w:r>
            <w:r w:rsidR="004338D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по 31 марта </w:t>
            </w:r>
            <w:r w:rsidR="004338D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1C8C" w:rsidRPr="00130136" w:rsidTr="00130136">
        <w:trPr>
          <w:trHeight w:val="413"/>
        </w:trPr>
        <w:tc>
          <w:tcPr>
            <w:tcW w:w="987" w:type="dxa"/>
          </w:tcPr>
          <w:p w:rsidR="004F1C8C" w:rsidRPr="00130136" w:rsidRDefault="004F1C8C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C8C" w:rsidRPr="00CC4995" w:rsidRDefault="004F1C8C" w:rsidP="006643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н</w:t>
            </w:r>
            <w:r w:rsidR="000A3563">
              <w:rPr>
                <w:rFonts w:ascii="Times New Roman" w:hAnsi="Times New Roman" w:cs="Times New Roman"/>
                <w:sz w:val="24"/>
                <w:szCs w:val="24"/>
              </w:rPr>
              <w:t>аправления участниками публичного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="006643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(замечаний) по </w:t>
            </w:r>
            <w:r w:rsidRPr="00EF4718">
              <w:rPr>
                <w:rFonts w:ascii="Times New Roman" w:hAnsi="Times New Roman" w:cs="Times New Roman"/>
                <w:sz w:val="24"/>
                <w:szCs w:val="24"/>
              </w:rPr>
              <w:t>проекту доклада</w:t>
            </w:r>
            <w:r w:rsidR="00CC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995" w:rsidRPr="00CC4995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адреса электронной почты и места нахождения лица, уполномоченного на прием предложений (замечаний) по проекту доклада)</w:t>
            </w:r>
          </w:p>
        </w:tc>
        <w:tc>
          <w:tcPr>
            <w:tcW w:w="4395" w:type="dxa"/>
          </w:tcPr>
          <w:p w:rsidR="004F1C8C" w:rsidRPr="00130136" w:rsidRDefault="004338D7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по проекту доклада направлять в </w:t>
            </w:r>
            <w:r w:rsidR="00C3544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Администрации г. Белогорск (г. Белогорск, ул. Гагарина, 2) на адрес электронной почты </w:t>
            </w:r>
            <w:hyperlink r:id="rId8" w:history="1">
              <w:r w:rsidR="00C3544E" w:rsidRPr="005D0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economica@belogorck.ru</w:t>
              </w:r>
            </w:hyperlink>
            <w:r w:rsidR="00C3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C8C" w:rsidRPr="00130136" w:rsidTr="00130136">
        <w:trPr>
          <w:trHeight w:val="413"/>
        </w:trPr>
        <w:tc>
          <w:tcPr>
            <w:tcW w:w="987" w:type="dxa"/>
          </w:tcPr>
          <w:p w:rsidR="004F1C8C" w:rsidRPr="00130136" w:rsidRDefault="004F1C8C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C8C" w:rsidRDefault="00CC4995" w:rsidP="00F46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публичн</w:t>
            </w:r>
            <w:r w:rsidR="00F462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="00F462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(замечаний) по </w:t>
            </w:r>
            <w:r w:rsidRPr="00EF4718">
              <w:rPr>
                <w:rFonts w:ascii="Times New Roman" w:hAnsi="Times New Roman" w:cs="Times New Roman"/>
                <w:sz w:val="24"/>
                <w:szCs w:val="24"/>
              </w:rPr>
              <w:t>проекту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995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 лица, уполномоченного на прием предложений (замечаний) по проекту доклада)</w:t>
            </w:r>
          </w:p>
        </w:tc>
        <w:tc>
          <w:tcPr>
            <w:tcW w:w="4395" w:type="dxa"/>
          </w:tcPr>
          <w:p w:rsidR="004F1C8C" w:rsidRPr="00130136" w:rsidRDefault="00337DAF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Ольга Анатольевна, начальник отдела экономического развития и инве</w:t>
            </w:r>
            <w:r w:rsidR="004B5493">
              <w:rPr>
                <w:rFonts w:ascii="Times New Roman" w:hAnsi="Times New Roman" w:cs="Times New Roman"/>
                <w:sz w:val="24"/>
                <w:szCs w:val="24"/>
              </w:rPr>
              <w:t>стиций Администрации г. </w:t>
            </w:r>
            <w:bookmarkStart w:id="0" w:name="_GoBack"/>
            <w:bookmarkEnd w:id="0"/>
            <w:r w:rsidR="00C638A0">
              <w:rPr>
                <w:rFonts w:ascii="Times New Roman" w:hAnsi="Times New Roman" w:cs="Times New Roman"/>
                <w:sz w:val="24"/>
                <w:szCs w:val="24"/>
              </w:rPr>
              <w:t>Белогор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ск, 8-914-600-80-75. </w:t>
            </w:r>
          </w:p>
        </w:tc>
      </w:tr>
      <w:tr w:rsidR="00130136" w:rsidRPr="00130136" w:rsidTr="00130136">
        <w:trPr>
          <w:trHeight w:val="413"/>
        </w:trPr>
        <w:tc>
          <w:tcPr>
            <w:tcW w:w="987" w:type="dxa"/>
          </w:tcPr>
          <w:p w:rsidR="00130136" w:rsidRPr="00130136" w:rsidRDefault="00130136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0136" w:rsidRDefault="00130136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718">
              <w:rPr>
                <w:rFonts w:ascii="Times New Roman" w:hAnsi="Times New Roman" w:cs="Times New Roman"/>
                <w:sz w:val="24"/>
                <w:szCs w:val="24"/>
              </w:rPr>
              <w:t xml:space="preserve">рок приема предложений (замечаний) по проекту доклада </w:t>
            </w:r>
            <w:r w:rsidRPr="00D5298B">
              <w:rPr>
                <w:rFonts w:ascii="Times New Roman" w:hAnsi="Times New Roman" w:cs="Times New Roman"/>
                <w:i/>
                <w:sz w:val="24"/>
                <w:szCs w:val="24"/>
              </w:rPr>
              <w:t>(дата начала и дата окончания)</w:t>
            </w:r>
          </w:p>
        </w:tc>
        <w:tc>
          <w:tcPr>
            <w:tcW w:w="4395" w:type="dxa"/>
          </w:tcPr>
          <w:p w:rsidR="00130136" w:rsidRPr="00130136" w:rsidRDefault="00C70A3F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3F">
              <w:rPr>
                <w:rFonts w:ascii="Times New Roman" w:hAnsi="Times New Roman" w:cs="Times New Roman"/>
                <w:sz w:val="24"/>
                <w:szCs w:val="24"/>
              </w:rPr>
              <w:t>С 17 марта 2025 года по 31 марта 2025 года</w:t>
            </w:r>
          </w:p>
        </w:tc>
      </w:tr>
      <w:tr w:rsidR="00D63FB2" w:rsidRPr="00130136" w:rsidTr="00F4623F">
        <w:trPr>
          <w:trHeight w:val="582"/>
        </w:trPr>
        <w:tc>
          <w:tcPr>
            <w:tcW w:w="987" w:type="dxa"/>
          </w:tcPr>
          <w:p w:rsidR="00D63FB2" w:rsidRPr="00130136" w:rsidRDefault="00D63FB2" w:rsidP="00D63FB2">
            <w:pPr>
              <w:pStyle w:val="a9"/>
              <w:autoSpaceDE w:val="0"/>
              <w:autoSpaceDN w:val="0"/>
              <w:adjustRightInd w:val="0"/>
              <w:ind w:left="175"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2"/>
            <w:vAlign w:val="center"/>
          </w:tcPr>
          <w:p w:rsidR="00D63FB2" w:rsidRPr="00F4623F" w:rsidRDefault="00D63FB2" w:rsidP="00D6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Прилагаемые </w:t>
            </w:r>
            <w:r w:rsidR="00A90A8A" w:rsidRPr="00F4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уведомлению </w:t>
            </w:r>
            <w:r w:rsidRPr="00F4623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D63FB2" w:rsidRPr="00130136" w:rsidTr="00130136">
        <w:trPr>
          <w:trHeight w:val="413"/>
        </w:trPr>
        <w:tc>
          <w:tcPr>
            <w:tcW w:w="987" w:type="dxa"/>
          </w:tcPr>
          <w:p w:rsidR="00D63FB2" w:rsidRPr="00130136" w:rsidRDefault="00D63FB2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3FB2" w:rsidRDefault="00A90A8A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доклада об оценке применения обязательных требований,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НПА</w:t>
            </w:r>
            <w:r w:rsidR="00F4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23F" w:rsidRPr="00F4623F">
              <w:rPr>
                <w:rFonts w:ascii="Times New Roman" w:hAnsi="Times New Roman" w:cs="Times New Roman"/>
                <w:i/>
                <w:sz w:val="24"/>
                <w:szCs w:val="24"/>
              </w:rPr>
              <w:t>(ссылка на размещение доклада на официальном портале г. Белогорск)</w:t>
            </w:r>
          </w:p>
        </w:tc>
        <w:tc>
          <w:tcPr>
            <w:tcW w:w="4395" w:type="dxa"/>
          </w:tcPr>
          <w:p w:rsidR="00D63FB2" w:rsidRPr="00130136" w:rsidRDefault="00B60BC3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0A3F" w:rsidRPr="005D0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http://economica.belogorck.ru/econ/otsenka-obyazatelnykh-trebovanij</w:t>
              </w:r>
            </w:hyperlink>
            <w:r w:rsidR="00C7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FB2" w:rsidRPr="00130136" w:rsidTr="00130136">
        <w:trPr>
          <w:trHeight w:val="413"/>
        </w:trPr>
        <w:tc>
          <w:tcPr>
            <w:tcW w:w="987" w:type="dxa"/>
          </w:tcPr>
          <w:p w:rsidR="00D63FB2" w:rsidRPr="00130136" w:rsidRDefault="00D63FB2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3FB2" w:rsidRDefault="00A90A8A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доклада </w:t>
            </w:r>
            <w:r w:rsidRPr="00D63FB2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395" w:type="dxa"/>
          </w:tcPr>
          <w:p w:rsidR="00D63FB2" w:rsidRPr="00130136" w:rsidRDefault="00C70A3F" w:rsidP="00C7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0136" w:rsidRPr="0056569D" w:rsidRDefault="00130136" w:rsidP="007176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0136" w:rsidRPr="0056569D" w:rsidSect="00A22DCB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C3" w:rsidRDefault="00B60BC3" w:rsidP="00B87C63">
      <w:pPr>
        <w:spacing w:after="0" w:line="240" w:lineRule="auto"/>
      </w:pPr>
      <w:r>
        <w:separator/>
      </w:r>
    </w:p>
  </w:endnote>
  <w:endnote w:type="continuationSeparator" w:id="0">
    <w:p w:rsidR="00B60BC3" w:rsidRDefault="00B60BC3" w:rsidP="00B8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C3" w:rsidRDefault="00B60BC3" w:rsidP="00B87C63">
      <w:pPr>
        <w:spacing w:after="0" w:line="240" w:lineRule="auto"/>
      </w:pPr>
      <w:r>
        <w:separator/>
      </w:r>
    </w:p>
  </w:footnote>
  <w:footnote w:type="continuationSeparator" w:id="0">
    <w:p w:rsidR="00B60BC3" w:rsidRDefault="00B60BC3" w:rsidP="00B8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6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29F4" w:rsidRPr="000D7A09" w:rsidRDefault="00AC29F4">
        <w:pPr>
          <w:pStyle w:val="a5"/>
          <w:jc w:val="center"/>
          <w:rPr>
            <w:rFonts w:ascii="Times New Roman" w:hAnsi="Times New Roman" w:cs="Times New Roman"/>
          </w:rPr>
        </w:pPr>
        <w:r w:rsidRPr="000D7A09">
          <w:rPr>
            <w:rFonts w:ascii="Times New Roman" w:hAnsi="Times New Roman" w:cs="Times New Roman"/>
          </w:rPr>
          <w:fldChar w:fldCharType="begin"/>
        </w:r>
        <w:r w:rsidRPr="000D7A09">
          <w:rPr>
            <w:rFonts w:ascii="Times New Roman" w:hAnsi="Times New Roman" w:cs="Times New Roman"/>
          </w:rPr>
          <w:instrText>PAGE   \* MERGEFORMAT</w:instrText>
        </w:r>
        <w:r w:rsidRPr="000D7A09">
          <w:rPr>
            <w:rFonts w:ascii="Times New Roman" w:hAnsi="Times New Roman" w:cs="Times New Roman"/>
          </w:rPr>
          <w:fldChar w:fldCharType="separate"/>
        </w:r>
        <w:r w:rsidR="00735C49">
          <w:rPr>
            <w:rFonts w:ascii="Times New Roman" w:hAnsi="Times New Roman" w:cs="Times New Roman"/>
            <w:noProof/>
          </w:rPr>
          <w:t>2</w:t>
        </w:r>
        <w:r w:rsidRPr="000D7A09">
          <w:rPr>
            <w:rFonts w:ascii="Times New Roman" w:hAnsi="Times New Roman" w:cs="Times New Roman"/>
          </w:rPr>
          <w:fldChar w:fldCharType="end"/>
        </w:r>
      </w:p>
    </w:sdtContent>
  </w:sdt>
  <w:p w:rsidR="00AC29F4" w:rsidRDefault="00AC29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EFD"/>
    <w:multiLevelType w:val="hybridMultilevel"/>
    <w:tmpl w:val="67D84C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D01986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714"/>
    <w:multiLevelType w:val="hybridMultilevel"/>
    <w:tmpl w:val="6F2089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984E31"/>
    <w:multiLevelType w:val="multilevel"/>
    <w:tmpl w:val="C52470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8F141B"/>
    <w:multiLevelType w:val="hybridMultilevel"/>
    <w:tmpl w:val="188E7A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9DF0C1F"/>
    <w:multiLevelType w:val="hybridMultilevel"/>
    <w:tmpl w:val="F9DC36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C167A2D"/>
    <w:multiLevelType w:val="hybridMultilevel"/>
    <w:tmpl w:val="C046EE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A453945"/>
    <w:multiLevelType w:val="multilevel"/>
    <w:tmpl w:val="808043A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3B25318D"/>
    <w:multiLevelType w:val="hybridMultilevel"/>
    <w:tmpl w:val="80A2633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32C33A2"/>
    <w:multiLevelType w:val="hybridMultilevel"/>
    <w:tmpl w:val="B8201F74"/>
    <w:lvl w:ilvl="0" w:tplc="9710DA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78C1645"/>
    <w:multiLevelType w:val="hybridMultilevel"/>
    <w:tmpl w:val="9278914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E7C2BA3"/>
    <w:multiLevelType w:val="hybridMultilevel"/>
    <w:tmpl w:val="F272BC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F6B0EF9"/>
    <w:multiLevelType w:val="multilevel"/>
    <w:tmpl w:val="42E250E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7C65951"/>
    <w:multiLevelType w:val="hybridMultilevel"/>
    <w:tmpl w:val="B41664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BD46B8D"/>
    <w:multiLevelType w:val="hybridMultilevel"/>
    <w:tmpl w:val="B8CA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67A86"/>
    <w:multiLevelType w:val="hybridMultilevel"/>
    <w:tmpl w:val="AB0A1C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6F97836"/>
    <w:multiLevelType w:val="hybridMultilevel"/>
    <w:tmpl w:val="FFF294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5"/>
  </w:num>
  <w:num w:numId="5">
    <w:abstractNumId w:val="10"/>
  </w:num>
  <w:num w:numId="6">
    <w:abstractNumId w:val="8"/>
  </w:num>
  <w:num w:numId="7">
    <w:abstractNumId w:val="4"/>
  </w:num>
  <w:num w:numId="8">
    <w:abstractNumId w:val="13"/>
  </w:num>
  <w:num w:numId="9">
    <w:abstractNumId w:val="0"/>
  </w:num>
  <w:num w:numId="10">
    <w:abstractNumId w:val="6"/>
  </w:num>
  <w:num w:numId="11">
    <w:abstractNumId w:val="16"/>
  </w:num>
  <w:num w:numId="12">
    <w:abstractNumId w:val="5"/>
  </w:num>
  <w:num w:numId="13">
    <w:abstractNumId w:val="2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53"/>
    <w:rsid w:val="00001D3E"/>
    <w:rsid w:val="0002409B"/>
    <w:rsid w:val="000535B4"/>
    <w:rsid w:val="000562C5"/>
    <w:rsid w:val="00060396"/>
    <w:rsid w:val="00060D3E"/>
    <w:rsid w:val="000A3563"/>
    <w:rsid w:val="000C3C3F"/>
    <w:rsid w:val="000D7A09"/>
    <w:rsid w:val="000E4548"/>
    <w:rsid w:val="00105022"/>
    <w:rsid w:val="00130136"/>
    <w:rsid w:val="00137E5A"/>
    <w:rsid w:val="0014002E"/>
    <w:rsid w:val="001805FB"/>
    <w:rsid w:val="0019449F"/>
    <w:rsid w:val="001C5685"/>
    <w:rsid w:val="001C612C"/>
    <w:rsid w:val="001E20FB"/>
    <w:rsid w:val="001E47E8"/>
    <w:rsid w:val="00206891"/>
    <w:rsid w:val="00217736"/>
    <w:rsid w:val="00231C77"/>
    <w:rsid w:val="0025238A"/>
    <w:rsid w:val="00275DCF"/>
    <w:rsid w:val="002854FC"/>
    <w:rsid w:val="00295D75"/>
    <w:rsid w:val="002E4D5E"/>
    <w:rsid w:val="00321C9C"/>
    <w:rsid w:val="00337DAF"/>
    <w:rsid w:val="00351B89"/>
    <w:rsid w:val="00365207"/>
    <w:rsid w:val="003834F3"/>
    <w:rsid w:val="003836D5"/>
    <w:rsid w:val="00393D71"/>
    <w:rsid w:val="00395A41"/>
    <w:rsid w:val="003D1542"/>
    <w:rsid w:val="003D5C2F"/>
    <w:rsid w:val="003E4C1F"/>
    <w:rsid w:val="003F0298"/>
    <w:rsid w:val="003F107F"/>
    <w:rsid w:val="003F2659"/>
    <w:rsid w:val="004027AF"/>
    <w:rsid w:val="00427F99"/>
    <w:rsid w:val="004338D7"/>
    <w:rsid w:val="0044171D"/>
    <w:rsid w:val="00443A35"/>
    <w:rsid w:val="00451E6D"/>
    <w:rsid w:val="004841C4"/>
    <w:rsid w:val="00496294"/>
    <w:rsid w:val="004A4434"/>
    <w:rsid w:val="004A6906"/>
    <w:rsid w:val="004B4385"/>
    <w:rsid w:val="004B5493"/>
    <w:rsid w:val="004C4079"/>
    <w:rsid w:val="004F1C8C"/>
    <w:rsid w:val="004F3E23"/>
    <w:rsid w:val="00503048"/>
    <w:rsid w:val="005142A1"/>
    <w:rsid w:val="00516ECC"/>
    <w:rsid w:val="00542C1C"/>
    <w:rsid w:val="0054518F"/>
    <w:rsid w:val="0054649F"/>
    <w:rsid w:val="00547FDC"/>
    <w:rsid w:val="0056569D"/>
    <w:rsid w:val="00566FEF"/>
    <w:rsid w:val="00567F30"/>
    <w:rsid w:val="00570E05"/>
    <w:rsid w:val="00571209"/>
    <w:rsid w:val="00574B89"/>
    <w:rsid w:val="00575D10"/>
    <w:rsid w:val="005819B1"/>
    <w:rsid w:val="00585534"/>
    <w:rsid w:val="005868F5"/>
    <w:rsid w:val="0058751B"/>
    <w:rsid w:val="005B01AF"/>
    <w:rsid w:val="005E1DBC"/>
    <w:rsid w:val="00660D21"/>
    <w:rsid w:val="006643B6"/>
    <w:rsid w:val="00673871"/>
    <w:rsid w:val="00680EE2"/>
    <w:rsid w:val="006866A9"/>
    <w:rsid w:val="006A20CF"/>
    <w:rsid w:val="006A42C2"/>
    <w:rsid w:val="006B72B8"/>
    <w:rsid w:val="006C0E50"/>
    <w:rsid w:val="006C1C80"/>
    <w:rsid w:val="006E24E3"/>
    <w:rsid w:val="00703651"/>
    <w:rsid w:val="00717663"/>
    <w:rsid w:val="00727C31"/>
    <w:rsid w:val="00735C49"/>
    <w:rsid w:val="00767AA6"/>
    <w:rsid w:val="007755FA"/>
    <w:rsid w:val="007824C2"/>
    <w:rsid w:val="007A2FB0"/>
    <w:rsid w:val="007E6304"/>
    <w:rsid w:val="00805217"/>
    <w:rsid w:val="00830550"/>
    <w:rsid w:val="0083481E"/>
    <w:rsid w:val="008604EB"/>
    <w:rsid w:val="00860F59"/>
    <w:rsid w:val="0087250F"/>
    <w:rsid w:val="008836CE"/>
    <w:rsid w:val="00883CD7"/>
    <w:rsid w:val="00890F8A"/>
    <w:rsid w:val="008A4FB0"/>
    <w:rsid w:val="008A6211"/>
    <w:rsid w:val="008B67D4"/>
    <w:rsid w:val="008B6F3A"/>
    <w:rsid w:val="008D4E45"/>
    <w:rsid w:val="008F0EC6"/>
    <w:rsid w:val="00914102"/>
    <w:rsid w:val="0092793E"/>
    <w:rsid w:val="00942AF9"/>
    <w:rsid w:val="009649EF"/>
    <w:rsid w:val="00972A61"/>
    <w:rsid w:val="009748F0"/>
    <w:rsid w:val="00981857"/>
    <w:rsid w:val="009822CF"/>
    <w:rsid w:val="00984C32"/>
    <w:rsid w:val="00984D26"/>
    <w:rsid w:val="00996D7C"/>
    <w:rsid w:val="009A64EC"/>
    <w:rsid w:val="009A76EF"/>
    <w:rsid w:val="009B3F97"/>
    <w:rsid w:val="009C6E05"/>
    <w:rsid w:val="009D085C"/>
    <w:rsid w:val="009D16AC"/>
    <w:rsid w:val="009D421F"/>
    <w:rsid w:val="009D79A7"/>
    <w:rsid w:val="009E3E58"/>
    <w:rsid w:val="009F14D4"/>
    <w:rsid w:val="00A07040"/>
    <w:rsid w:val="00A171DD"/>
    <w:rsid w:val="00A22A8B"/>
    <w:rsid w:val="00A22DCB"/>
    <w:rsid w:val="00A31F41"/>
    <w:rsid w:val="00A37611"/>
    <w:rsid w:val="00A43752"/>
    <w:rsid w:val="00A60F7A"/>
    <w:rsid w:val="00A75DEC"/>
    <w:rsid w:val="00A810D7"/>
    <w:rsid w:val="00A833A4"/>
    <w:rsid w:val="00A87D86"/>
    <w:rsid w:val="00A90A8A"/>
    <w:rsid w:val="00A90EF6"/>
    <w:rsid w:val="00A965FD"/>
    <w:rsid w:val="00AA051D"/>
    <w:rsid w:val="00AA1089"/>
    <w:rsid w:val="00AB250D"/>
    <w:rsid w:val="00AC206E"/>
    <w:rsid w:val="00AC29F4"/>
    <w:rsid w:val="00AC5617"/>
    <w:rsid w:val="00AD0AB6"/>
    <w:rsid w:val="00AE28F3"/>
    <w:rsid w:val="00AF2412"/>
    <w:rsid w:val="00B033E2"/>
    <w:rsid w:val="00B162AB"/>
    <w:rsid w:val="00B25A91"/>
    <w:rsid w:val="00B3144E"/>
    <w:rsid w:val="00B4559A"/>
    <w:rsid w:val="00B5105C"/>
    <w:rsid w:val="00B60BC3"/>
    <w:rsid w:val="00B87C63"/>
    <w:rsid w:val="00B87D12"/>
    <w:rsid w:val="00B87F67"/>
    <w:rsid w:val="00BB1B08"/>
    <w:rsid w:val="00BC1659"/>
    <w:rsid w:val="00BE06DC"/>
    <w:rsid w:val="00BF1A6A"/>
    <w:rsid w:val="00C0007F"/>
    <w:rsid w:val="00C17033"/>
    <w:rsid w:val="00C3544E"/>
    <w:rsid w:val="00C41B41"/>
    <w:rsid w:val="00C55750"/>
    <w:rsid w:val="00C638A0"/>
    <w:rsid w:val="00C70A3F"/>
    <w:rsid w:val="00C729B1"/>
    <w:rsid w:val="00C838E7"/>
    <w:rsid w:val="00CA7065"/>
    <w:rsid w:val="00CC4995"/>
    <w:rsid w:val="00CE4404"/>
    <w:rsid w:val="00CE52B6"/>
    <w:rsid w:val="00D3121E"/>
    <w:rsid w:val="00D51696"/>
    <w:rsid w:val="00D5298B"/>
    <w:rsid w:val="00D61C55"/>
    <w:rsid w:val="00D61EB2"/>
    <w:rsid w:val="00D63FB2"/>
    <w:rsid w:val="00D7019F"/>
    <w:rsid w:val="00D83D53"/>
    <w:rsid w:val="00D87469"/>
    <w:rsid w:val="00DD06D5"/>
    <w:rsid w:val="00E22926"/>
    <w:rsid w:val="00E27ADC"/>
    <w:rsid w:val="00E43846"/>
    <w:rsid w:val="00E64298"/>
    <w:rsid w:val="00E85D9D"/>
    <w:rsid w:val="00EA01F7"/>
    <w:rsid w:val="00EB1332"/>
    <w:rsid w:val="00EF4718"/>
    <w:rsid w:val="00F14778"/>
    <w:rsid w:val="00F33C76"/>
    <w:rsid w:val="00F4623F"/>
    <w:rsid w:val="00F5787C"/>
    <w:rsid w:val="00F615A5"/>
    <w:rsid w:val="00F7330E"/>
    <w:rsid w:val="00F77DA5"/>
    <w:rsid w:val="00F96EC5"/>
    <w:rsid w:val="00FA610F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A10C"/>
  <w15:docId w15:val="{FDEB25EF-92D2-4E62-B85F-0214D511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87C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C63"/>
  </w:style>
  <w:style w:type="paragraph" w:styleId="a7">
    <w:name w:val="footer"/>
    <w:basedOn w:val="a"/>
    <w:link w:val="a8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C63"/>
  </w:style>
  <w:style w:type="paragraph" w:styleId="a9">
    <w:name w:val="List Paragraph"/>
    <w:basedOn w:val="a"/>
    <w:uiPriority w:val="34"/>
    <w:qFormat/>
    <w:rsid w:val="00703651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C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407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1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@belogorc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onomica.belogorck.ru/econ/otsenka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8F07-9BC7-429A-A41E-B11104C1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ЖКХ-24</dc:creator>
  <cp:lastModifiedBy>RePack by Diakov</cp:lastModifiedBy>
  <cp:revision>23</cp:revision>
  <cp:lastPrinted>2023-04-03T07:13:00Z</cp:lastPrinted>
  <dcterms:created xsi:type="dcterms:W3CDTF">2023-05-19T06:00:00Z</dcterms:created>
  <dcterms:modified xsi:type="dcterms:W3CDTF">2025-03-14T02:04:00Z</dcterms:modified>
</cp:coreProperties>
</file>