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104" w:rsidRPr="00107C86" w:rsidRDefault="00141FB8" w:rsidP="00C501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bidi="en-US"/>
        </w:rPr>
      </w:pPr>
      <w:r>
        <w:rPr>
          <w:rFonts w:ascii="Times New Roman" w:hAnsi="Times New Roman" w:cs="Times New Roman"/>
          <w:b/>
          <w:sz w:val="28"/>
          <w:lang w:bidi="en-US"/>
        </w:rPr>
        <w:t>П</w:t>
      </w:r>
      <w:bookmarkStart w:id="0" w:name="_GoBack"/>
      <w:bookmarkEnd w:id="0"/>
      <w:r w:rsidR="00C50104" w:rsidRPr="00107C86">
        <w:rPr>
          <w:rFonts w:ascii="Times New Roman" w:hAnsi="Times New Roman" w:cs="Times New Roman"/>
          <w:b/>
          <w:sz w:val="28"/>
          <w:lang w:bidi="en-US"/>
        </w:rPr>
        <w:t xml:space="preserve">еречень муниципальных нормативных правовых актов (их отдельных положений) </w:t>
      </w:r>
    </w:p>
    <w:p w:rsidR="00CF0882" w:rsidRDefault="00454FE7" w:rsidP="00C501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bidi="en-US"/>
        </w:rPr>
      </w:pPr>
      <w:r w:rsidRPr="00107C86">
        <w:rPr>
          <w:rFonts w:ascii="Times New Roman" w:hAnsi="Times New Roman" w:cs="Times New Roman"/>
          <w:b/>
          <w:sz w:val="28"/>
          <w:lang w:bidi="en-US"/>
        </w:rPr>
        <w:t xml:space="preserve">городского </w:t>
      </w:r>
      <w:r w:rsidR="00C50104" w:rsidRPr="00107C86">
        <w:rPr>
          <w:rFonts w:ascii="Times New Roman" w:hAnsi="Times New Roman" w:cs="Times New Roman"/>
          <w:b/>
          <w:sz w:val="28"/>
          <w:lang w:bidi="en-US"/>
        </w:rPr>
        <w:t xml:space="preserve">округа </w:t>
      </w:r>
      <w:r w:rsidRPr="00107C86">
        <w:rPr>
          <w:rFonts w:ascii="Times New Roman" w:hAnsi="Times New Roman" w:cs="Times New Roman"/>
          <w:b/>
          <w:sz w:val="28"/>
          <w:lang w:bidi="en-US"/>
        </w:rPr>
        <w:t>г. Белогорск</w:t>
      </w:r>
      <w:r w:rsidR="00C50104" w:rsidRPr="00107C86">
        <w:rPr>
          <w:rFonts w:ascii="Times New Roman" w:hAnsi="Times New Roman" w:cs="Times New Roman"/>
          <w:b/>
          <w:sz w:val="28"/>
          <w:lang w:bidi="en-US"/>
        </w:rPr>
        <w:t>, содержащих обязательные требования</w:t>
      </w:r>
    </w:p>
    <w:p w:rsidR="00107C86" w:rsidRDefault="00107C86" w:rsidP="00C5010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</w:p>
    <w:tbl>
      <w:tblPr>
        <w:tblW w:w="1587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2410"/>
        <w:gridCol w:w="3260"/>
        <w:gridCol w:w="1559"/>
        <w:gridCol w:w="2268"/>
        <w:gridCol w:w="1502"/>
        <w:gridCol w:w="2041"/>
      </w:tblGrid>
      <w:tr w:rsidR="00AD4DB1" w:rsidRPr="00E332B1" w:rsidTr="00F96D88">
        <w:trPr>
          <w:trHeight w:val="1397"/>
          <w:tblHeader/>
        </w:trPr>
        <w:tc>
          <w:tcPr>
            <w:tcW w:w="425" w:type="dxa"/>
          </w:tcPr>
          <w:p w:rsidR="00AD4DB1" w:rsidRPr="00E332B1" w:rsidRDefault="00AD4DB1" w:rsidP="00AC5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410" w:type="dxa"/>
          </w:tcPr>
          <w:p w:rsidR="00AD4DB1" w:rsidRPr="00E332B1" w:rsidRDefault="00AD4DB1" w:rsidP="00454F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и реквизиты </w:t>
            </w:r>
            <w:r w:rsidRPr="00E332B1">
              <w:rPr>
                <w:rFonts w:ascii="Times New Roman" w:hAnsi="Times New Roman" w:cs="Times New Roman"/>
                <w:sz w:val="16"/>
                <w:szCs w:val="16"/>
              </w:rPr>
              <w:t xml:space="preserve">нормативного правового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акта</w:t>
            </w:r>
          </w:p>
        </w:tc>
        <w:tc>
          <w:tcPr>
            <w:tcW w:w="2410" w:type="dxa"/>
            <w:shd w:val="clear" w:color="auto" w:fill="auto"/>
          </w:tcPr>
          <w:p w:rsidR="00AD4DB1" w:rsidRPr="00E332B1" w:rsidRDefault="00AD4DB1" w:rsidP="006F28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2B1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Гиперссылка на текст нормативного правового акта на официальном интернет-портале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органа местного самоуправления</w:t>
            </w:r>
          </w:p>
        </w:tc>
        <w:tc>
          <w:tcPr>
            <w:tcW w:w="3260" w:type="dxa"/>
          </w:tcPr>
          <w:p w:rsidR="00AD4DB1" w:rsidRPr="00E332B1" w:rsidRDefault="00AD4DB1" w:rsidP="00AC5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2B1">
              <w:rPr>
                <w:rFonts w:ascii="Times New Roman" w:hAnsi="Times New Roman" w:cs="Times New Roman"/>
                <w:sz w:val="16"/>
                <w:szCs w:val="16"/>
              </w:rPr>
              <w:t>Реквизиты структурных единиц нормативного правового акта, содержащих обязательные требования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и краткое текстовое описание обязательного требования</w:t>
            </w:r>
          </w:p>
        </w:tc>
        <w:tc>
          <w:tcPr>
            <w:tcW w:w="1559" w:type="dxa"/>
          </w:tcPr>
          <w:p w:rsidR="00AD4DB1" w:rsidRPr="00E332B1" w:rsidRDefault="00AD4DB1" w:rsidP="00EA39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2B1">
              <w:rPr>
                <w:rFonts w:ascii="Times New Roman" w:hAnsi="Times New Roman" w:cs="Times New Roman"/>
                <w:sz w:val="16"/>
                <w:szCs w:val="16"/>
              </w:rPr>
              <w:t>Категории лиц, обязанных соблюдать установленные нормативным правовым актом обязательные требования</w:t>
            </w:r>
          </w:p>
        </w:tc>
        <w:tc>
          <w:tcPr>
            <w:tcW w:w="2268" w:type="dxa"/>
          </w:tcPr>
          <w:p w:rsidR="00AD4DB1" w:rsidRPr="00E332B1" w:rsidRDefault="00AD4DB1" w:rsidP="00EA39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2B1">
              <w:rPr>
                <w:rFonts w:ascii="Times New Roman" w:hAnsi="Times New Roman" w:cs="Times New Roman"/>
                <w:sz w:val="16"/>
                <w:szCs w:val="16"/>
              </w:rPr>
              <w:t>Вид муниципального контроля наименование вида разрешительной деятельности, в рамках которых обеспечивается оценка соблюдения обязательных требований, установленных нормативным правовым актом</w:t>
            </w:r>
          </w:p>
        </w:tc>
        <w:tc>
          <w:tcPr>
            <w:tcW w:w="1502" w:type="dxa"/>
          </w:tcPr>
          <w:p w:rsidR="00AD4DB1" w:rsidRPr="00E332B1" w:rsidRDefault="00AD4DB1" w:rsidP="00AD4D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2B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структурного подразделения/ отдела</w:t>
            </w:r>
            <w:r w:rsidRPr="00E332B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являющегося разработчиком НПА</w:t>
            </w:r>
          </w:p>
        </w:tc>
        <w:tc>
          <w:tcPr>
            <w:tcW w:w="2041" w:type="dxa"/>
            <w:shd w:val="clear" w:color="auto" w:fill="auto"/>
          </w:tcPr>
          <w:p w:rsidR="00AD4DB1" w:rsidRPr="00E332B1" w:rsidRDefault="00AD4DB1" w:rsidP="00065E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332B1">
              <w:rPr>
                <w:rFonts w:ascii="Times New Roman" w:hAnsi="Times New Roman" w:cs="Times New Roman"/>
                <w:sz w:val="16"/>
                <w:szCs w:val="16"/>
              </w:rPr>
              <w:t>оложени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332B1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правового акта, предусматривающ</w:t>
            </w:r>
            <w:r w:rsidRPr="00E332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E332B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административную ответственность</w:t>
            </w:r>
          </w:p>
        </w:tc>
      </w:tr>
      <w:tr w:rsidR="00AD4DB1" w:rsidRPr="00EA3994" w:rsidTr="00F96D88">
        <w:trPr>
          <w:trHeight w:val="65"/>
          <w:tblHeader/>
        </w:trPr>
        <w:tc>
          <w:tcPr>
            <w:tcW w:w="425" w:type="dxa"/>
          </w:tcPr>
          <w:p w:rsidR="00AD4DB1" w:rsidRPr="00EA3994" w:rsidRDefault="00AD4DB1" w:rsidP="00AC5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AD4DB1" w:rsidRPr="00EA3994" w:rsidRDefault="00AD4DB1" w:rsidP="00AC5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AD4DB1" w:rsidRPr="00EA3994" w:rsidRDefault="00AD4DB1" w:rsidP="00AC5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0" w:type="dxa"/>
          </w:tcPr>
          <w:p w:rsidR="00AD4DB1" w:rsidRPr="00EA3994" w:rsidRDefault="00AD4DB1" w:rsidP="00AC5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AD4DB1" w:rsidRPr="00EA3994" w:rsidRDefault="00AD4DB1" w:rsidP="00AC5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AD4DB1" w:rsidRPr="00EA3994" w:rsidRDefault="00AD4DB1" w:rsidP="00EA39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02" w:type="dxa"/>
          </w:tcPr>
          <w:p w:rsidR="00AD4DB1" w:rsidRPr="00EA3994" w:rsidRDefault="00AD4DB1" w:rsidP="00E332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41" w:type="dxa"/>
            <w:shd w:val="clear" w:color="auto" w:fill="auto"/>
          </w:tcPr>
          <w:p w:rsidR="00AD4DB1" w:rsidRPr="00EA3994" w:rsidRDefault="00AD4DB1" w:rsidP="00E332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D4DB1" w:rsidRPr="00EA3994" w:rsidTr="00F96D88">
        <w:tc>
          <w:tcPr>
            <w:tcW w:w="425" w:type="dxa"/>
          </w:tcPr>
          <w:p w:rsidR="00AD4DB1" w:rsidRDefault="00AD4DB1" w:rsidP="00AC5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AD4DB1" w:rsidRDefault="00AD4DB1" w:rsidP="000F0B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г. Белогорск от 08.05.2019 № 664 «Об утверждении Положения о порядке организации ярмарок на территории муниципального образования г. Белогорск» (редакции от 04.08.2020 № 889, от 06.07.2022 № 1243)</w:t>
            </w:r>
          </w:p>
        </w:tc>
        <w:tc>
          <w:tcPr>
            <w:tcW w:w="2410" w:type="dxa"/>
          </w:tcPr>
          <w:p w:rsidR="00AD4DB1" w:rsidRDefault="00141FB8" w:rsidP="00AC5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AD4DB1" w:rsidRPr="006F28F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ocs.yandex.ru/docs/view?url=ya-browser%3A%2F%2F4DT1uXEPRrJRXlUFoewruB7Ozt-VlHim0QcMSwInayc0aqtSSDztvVaoguTR66ftyAh1KHmm3qp0WLip0eAXPeZBPUuIu8JuGqZwDI-bZQ7bI6aVoFv92A5f4kSp181_4rco3T-STdg6ROch0kAyLg%3D%3D%3Fsign%3DE7utBx3skk8tWztZK5l4Ed-5Bhbmmi-Ku4J4khLm6Uc%3D&amp;name=664_2019.doc&amp;nosw=1</w:t>
              </w:r>
            </w:hyperlink>
          </w:p>
        </w:tc>
        <w:tc>
          <w:tcPr>
            <w:tcW w:w="3260" w:type="dxa"/>
          </w:tcPr>
          <w:p w:rsidR="00AD4DB1" w:rsidRDefault="00BC0B25" w:rsidP="00BC0B25">
            <w:pPr>
              <w:pStyle w:val="ConsPlusNormal"/>
              <w:numPr>
                <w:ilvl w:val="0"/>
                <w:numId w:val="1"/>
              </w:numPr>
              <w:tabs>
                <w:tab w:val="left" w:pos="224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пункт 3.7</w:t>
            </w:r>
            <w:r w:rsidR="00AD4DB1">
              <w:rPr>
                <w:rFonts w:ascii="Times New Roman" w:hAnsi="Times New Roman" w:cs="Times New Roman"/>
                <w:sz w:val="16"/>
                <w:szCs w:val="16"/>
              </w:rPr>
              <w:t xml:space="preserve"> раздела 3 Положения о порядке организации ярмарок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о предоставлении перечня документов для получения разрешения;</w:t>
            </w:r>
          </w:p>
          <w:p w:rsidR="00BC0B25" w:rsidRDefault="00BC0B25" w:rsidP="00BC0B25">
            <w:pPr>
              <w:pStyle w:val="ConsPlusNormal"/>
              <w:numPr>
                <w:ilvl w:val="0"/>
                <w:numId w:val="1"/>
              </w:numPr>
              <w:tabs>
                <w:tab w:val="left" w:pos="224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пункт 3.8 раздела 3 Положения о порядке организации ярмарок – требования </w:t>
            </w:r>
            <w:r w:rsidR="008B432F">
              <w:rPr>
                <w:rFonts w:ascii="Times New Roman" w:hAnsi="Times New Roman" w:cs="Times New Roman"/>
                <w:sz w:val="16"/>
                <w:szCs w:val="16"/>
              </w:rPr>
              <w:t xml:space="preserve">к продавцу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 продаже</w:t>
            </w:r>
            <w:r w:rsidR="008B432F">
              <w:rPr>
                <w:rFonts w:ascii="Times New Roman" w:hAnsi="Times New Roman" w:cs="Times New Roman"/>
                <w:sz w:val="16"/>
                <w:szCs w:val="16"/>
              </w:rPr>
              <w:t xml:space="preserve"> товаров (выполнении работ, оказании услуг);</w:t>
            </w:r>
          </w:p>
          <w:p w:rsidR="008B432F" w:rsidRDefault="008B432F" w:rsidP="008B432F">
            <w:pPr>
              <w:pStyle w:val="ConsPlusNormal"/>
              <w:numPr>
                <w:ilvl w:val="0"/>
                <w:numId w:val="1"/>
              </w:numPr>
              <w:tabs>
                <w:tab w:val="left" w:pos="224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пункт 3.11 раздела 3 Положения о порядке организации ярмарок – о демонтаже торговых мест и восстановлении нарушенного благоустройства территории по окончании срока действия разрешения.</w:t>
            </w:r>
          </w:p>
        </w:tc>
        <w:tc>
          <w:tcPr>
            <w:tcW w:w="1559" w:type="dxa"/>
          </w:tcPr>
          <w:p w:rsidR="00AD4DB1" w:rsidRDefault="00AD4DB1" w:rsidP="00A016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лица, индивидуальные предприниматели, физические лица (в том числе граждане, ведущие личное подсобное хозяйство или занимающиеся садоводством, огородничеством, животноводством) </w:t>
            </w:r>
          </w:p>
        </w:tc>
        <w:tc>
          <w:tcPr>
            <w:tcW w:w="2268" w:type="dxa"/>
            <w:shd w:val="clear" w:color="auto" w:fill="auto"/>
          </w:tcPr>
          <w:p w:rsidR="00AD4DB1" w:rsidRDefault="00AD4DB1" w:rsidP="002C5E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Ведомственный контроль</w:t>
            </w:r>
          </w:p>
        </w:tc>
        <w:tc>
          <w:tcPr>
            <w:tcW w:w="1502" w:type="dxa"/>
          </w:tcPr>
          <w:p w:rsidR="00AD4DB1" w:rsidRDefault="00AD4DB1" w:rsidP="009967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труду и потребительскому рынку Администрации</w:t>
            </w:r>
          </w:p>
          <w:p w:rsidR="00AD4DB1" w:rsidRDefault="00AD4DB1" w:rsidP="009967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Белогорск</w:t>
            </w:r>
          </w:p>
        </w:tc>
        <w:tc>
          <w:tcPr>
            <w:tcW w:w="2041" w:type="dxa"/>
            <w:shd w:val="clear" w:color="auto" w:fill="auto"/>
          </w:tcPr>
          <w:p w:rsidR="00AD4DB1" w:rsidRDefault="00AD4DB1" w:rsidP="00AB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Статьи 14.7, 14.8 Кодекса Российской Федерации об административных правонарушениях от 30.12.2021 № 195-ФЗ </w:t>
            </w:r>
          </w:p>
          <w:p w:rsidR="00AD4DB1" w:rsidRDefault="00AD4DB1" w:rsidP="00E332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DB1" w:rsidRPr="00EA3994" w:rsidTr="00F96D88">
        <w:tc>
          <w:tcPr>
            <w:tcW w:w="425" w:type="dxa"/>
          </w:tcPr>
          <w:p w:rsidR="00AD4DB1" w:rsidRDefault="00AD4DB1" w:rsidP="00AC5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AD4DB1" w:rsidRDefault="00AD4DB1" w:rsidP="00CD1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Белогорского городского Совета народных депутатов от 26.01.2023 № 05/02 «Об утверждении Правил благоустройства территории муниципального образования города Белогорск»</w:t>
            </w:r>
          </w:p>
        </w:tc>
        <w:tc>
          <w:tcPr>
            <w:tcW w:w="2410" w:type="dxa"/>
            <w:shd w:val="clear" w:color="auto" w:fill="auto"/>
          </w:tcPr>
          <w:p w:rsidR="00AD4DB1" w:rsidRDefault="00141FB8" w:rsidP="00AC5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AD4DB1" w:rsidRPr="00BA1C2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http://zkh.belogorck.ru/blagoustrojstvo/pravila-blagoustrojstva-belogorska</w:t>
              </w:r>
            </w:hyperlink>
          </w:p>
          <w:p w:rsidR="00AD4DB1" w:rsidRPr="00ED3DA3" w:rsidRDefault="00AD4DB1" w:rsidP="00AC5BFF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</w:tcPr>
          <w:p w:rsidR="00AD4DB1" w:rsidRPr="00D72475" w:rsidRDefault="00286876" w:rsidP="00286876">
            <w:pPr>
              <w:pStyle w:val="ConsPlusNormal"/>
              <w:tabs>
                <w:tab w:val="left" w:pos="21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 разделы Правил благоустройства территории муниципального образования города Белогорск.</w:t>
            </w:r>
          </w:p>
        </w:tc>
        <w:tc>
          <w:tcPr>
            <w:tcW w:w="1559" w:type="dxa"/>
          </w:tcPr>
          <w:p w:rsidR="00AD4DB1" w:rsidRDefault="00AD4DB1" w:rsidP="003D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предприниматели, физические лица, расположенные (проживающие) на территории городского округа г. Белогорск</w:t>
            </w:r>
          </w:p>
        </w:tc>
        <w:tc>
          <w:tcPr>
            <w:tcW w:w="2268" w:type="dxa"/>
          </w:tcPr>
          <w:p w:rsidR="00AD4DB1" w:rsidRDefault="00AD4DB1" w:rsidP="00C84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контроль в сфере благоустройства</w:t>
            </w:r>
          </w:p>
        </w:tc>
        <w:tc>
          <w:tcPr>
            <w:tcW w:w="1502" w:type="dxa"/>
          </w:tcPr>
          <w:p w:rsidR="00AD4DB1" w:rsidRDefault="00AD4DB1" w:rsidP="009967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муниципального контроля Администрации</w:t>
            </w:r>
          </w:p>
          <w:p w:rsidR="00AD4DB1" w:rsidRDefault="00AD4DB1" w:rsidP="009967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Белогорск</w:t>
            </w:r>
          </w:p>
        </w:tc>
        <w:tc>
          <w:tcPr>
            <w:tcW w:w="2041" w:type="dxa"/>
            <w:shd w:val="clear" w:color="auto" w:fill="auto"/>
          </w:tcPr>
          <w:p w:rsidR="00AD4DB1" w:rsidRDefault="00AD4DB1" w:rsidP="0006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Статья 4.7.1 Закона Амурской области от 30.03.2007 № 319-ОЗ "Об административной ответственности в Амурской области» (ред. от 02.05.2024) </w:t>
            </w:r>
          </w:p>
          <w:p w:rsidR="00AD4DB1" w:rsidRDefault="00AD4DB1" w:rsidP="00D72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50104" w:rsidRPr="00C50104" w:rsidRDefault="00C50104" w:rsidP="00E24D6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C50104" w:rsidRPr="00C50104" w:rsidSect="00AD4DB1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84F40"/>
    <w:multiLevelType w:val="hybridMultilevel"/>
    <w:tmpl w:val="F06882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66612"/>
    <w:multiLevelType w:val="hybridMultilevel"/>
    <w:tmpl w:val="F06882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0104"/>
    <w:rsid w:val="00016479"/>
    <w:rsid w:val="00047B43"/>
    <w:rsid w:val="00060522"/>
    <w:rsid w:val="00065EF5"/>
    <w:rsid w:val="000A11E6"/>
    <w:rsid w:val="000A5A91"/>
    <w:rsid w:val="000D2D43"/>
    <w:rsid w:val="000F0BF8"/>
    <w:rsid w:val="00107C86"/>
    <w:rsid w:val="00141FB8"/>
    <w:rsid w:val="00177B9A"/>
    <w:rsid w:val="001B7CAF"/>
    <w:rsid w:val="001B7E98"/>
    <w:rsid w:val="001F5EC4"/>
    <w:rsid w:val="00286876"/>
    <w:rsid w:val="002C5EF9"/>
    <w:rsid w:val="002E335B"/>
    <w:rsid w:val="0031065D"/>
    <w:rsid w:val="003C0A60"/>
    <w:rsid w:val="003D18DE"/>
    <w:rsid w:val="003F0584"/>
    <w:rsid w:val="003F07E9"/>
    <w:rsid w:val="004475D2"/>
    <w:rsid w:val="00454FE7"/>
    <w:rsid w:val="004678C5"/>
    <w:rsid w:val="004A5304"/>
    <w:rsid w:val="00512E46"/>
    <w:rsid w:val="005F00F1"/>
    <w:rsid w:val="00600F5A"/>
    <w:rsid w:val="00602363"/>
    <w:rsid w:val="0066656F"/>
    <w:rsid w:val="006F28F3"/>
    <w:rsid w:val="00764EE1"/>
    <w:rsid w:val="00794E5B"/>
    <w:rsid w:val="008A3FF5"/>
    <w:rsid w:val="008B432F"/>
    <w:rsid w:val="00990980"/>
    <w:rsid w:val="00996710"/>
    <w:rsid w:val="00996EF3"/>
    <w:rsid w:val="00A01676"/>
    <w:rsid w:val="00AB1ABA"/>
    <w:rsid w:val="00AD14D7"/>
    <w:rsid w:val="00AD4DB1"/>
    <w:rsid w:val="00AE1644"/>
    <w:rsid w:val="00AF2019"/>
    <w:rsid w:val="00AF4488"/>
    <w:rsid w:val="00B040D1"/>
    <w:rsid w:val="00B31BAC"/>
    <w:rsid w:val="00B65144"/>
    <w:rsid w:val="00B81417"/>
    <w:rsid w:val="00BC0B25"/>
    <w:rsid w:val="00BD66B0"/>
    <w:rsid w:val="00BF3652"/>
    <w:rsid w:val="00C50104"/>
    <w:rsid w:val="00C8402F"/>
    <w:rsid w:val="00C84591"/>
    <w:rsid w:val="00CD110F"/>
    <w:rsid w:val="00CF0882"/>
    <w:rsid w:val="00CF4B9E"/>
    <w:rsid w:val="00D62A2B"/>
    <w:rsid w:val="00D72475"/>
    <w:rsid w:val="00D80C39"/>
    <w:rsid w:val="00D9556E"/>
    <w:rsid w:val="00DD6B00"/>
    <w:rsid w:val="00E24D65"/>
    <w:rsid w:val="00E32420"/>
    <w:rsid w:val="00E332B1"/>
    <w:rsid w:val="00E64759"/>
    <w:rsid w:val="00EA3994"/>
    <w:rsid w:val="00ED3DA3"/>
    <w:rsid w:val="00F409CD"/>
    <w:rsid w:val="00F9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1AE5"/>
  <w15:docId w15:val="{FC4B838F-9C08-4E19-8271-EFC90A86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1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651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28F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6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6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kh.belogorck.ru/blagoustrojstvo/pravila-blagoustrojstva-belogorska" TargetMode="External"/><Relationship Id="rId5" Type="http://schemas.openxmlformats.org/officeDocument/2006/relationships/hyperlink" Target="https://docs.yandex.ru/docs/view?url=ya-browser%3A%2F%2F4DT1uXEPRrJRXlUFoewruB7Ozt-VlHim0QcMSwInayc0aqtSSDztvVaoguTR66ftyAh1KHmm3qp0WLip0eAXPeZBPUuIu8JuGqZwDI-bZQ7bI6aVoFv92A5f4kSp181_4rco3T-STdg6ROch0kAyLg%3D%3D%3Fsign%3DE7utBx3skk8tWztZK5l4Ed-5Bhbmmi-Ku4J4khLm6Uc%3D&amp;name=664_2019.doc&amp;nos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</dc:creator>
  <cp:lastModifiedBy>pkpk</cp:lastModifiedBy>
  <cp:revision>59</cp:revision>
  <cp:lastPrinted>2024-05-27T01:16:00Z</cp:lastPrinted>
  <dcterms:created xsi:type="dcterms:W3CDTF">2024-01-17T12:30:00Z</dcterms:created>
  <dcterms:modified xsi:type="dcterms:W3CDTF">2024-06-14T04:42:00Z</dcterms:modified>
</cp:coreProperties>
</file>